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A6808" w14:textId="73B7CE91" w:rsidR="004576A6" w:rsidRDefault="0098124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i/>
          <w:color w:val="000000"/>
          <w:sz w:val="24"/>
          <w:szCs w:val="24"/>
        </w:rPr>
        <w:t>SCHEDA RELAZIONE FINALE PROGETTO D’ISTITUTO</w:t>
      </w:r>
      <w:r w:rsidR="0056045B">
        <w:rPr>
          <w:b/>
          <w:i/>
          <w:color w:val="000000"/>
          <w:sz w:val="24"/>
          <w:szCs w:val="24"/>
        </w:rPr>
        <w:t xml:space="preserve"> A.S. 202</w:t>
      </w:r>
      <w:r w:rsidR="002D0B16">
        <w:rPr>
          <w:b/>
          <w:i/>
          <w:color w:val="000000"/>
          <w:sz w:val="24"/>
          <w:szCs w:val="24"/>
        </w:rPr>
        <w:t>4</w:t>
      </w:r>
      <w:r w:rsidR="0056045B">
        <w:rPr>
          <w:b/>
          <w:i/>
          <w:color w:val="000000"/>
          <w:sz w:val="24"/>
          <w:szCs w:val="24"/>
        </w:rPr>
        <w:t>/ 202</w:t>
      </w:r>
      <w:r w:rsidR="002D0B16">
        <w:rPr>
          <w:b/>
          <w:i/>
          <w:color w:val="000000"/>
          <w:sz w:val="24"/>
          <w:szCs w:val="24"/>
        </w:rPr>
        <w:t>5</w:t>
      </w:r>
    </w:p>
    <w:p w14:paraId="3875BB58" w14:textId="77777777" w:rsidR="004576A6" w:rsidRDefault="004576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85"/>
        <w:gridCol w:w="1881"/>
        <w:gridCol w:w="965"/>
        <w:gridCol w:w="967"/>
        <w:gridCol w:w="319"/>
        <w:gridCol w:w="3111"/>
      </w:tblGrid>
      <w:tr w:rsidR="004576A6" w14:paraId="6E0E6697" w14:textId="77777777" w:rsidTr="0056045B">
        <w:tc>
          <w:tcPr>
            <w:tcW w:w="602" w:type="pct"/>
          </w:tcPr>
          <w:p w14:paraId="17A100E7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4398" w:type="pct"/>
            <w:gridSpan w:val="5"/>
          </w:tcPr>
          <w:p w14:paraId="16AC60E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2AF08A8A" w14:textId="77777777" w:rsidTr="0056045B">
        <w:trPr>
          <w:cantSplit/>
          <w:trHeight w:val="243"/>
        </w:trPr>
        <w:tc>
          <w:tcPr>
            <w:tcW w:w="602" w:type="pct"/>
            <w:vMerge w:val="restart"/>
          </w:tcPr>
          <w:p w14:paraId="3982A58B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REFERENTE INTERNO DEL PROGETTO </w:t>
            </w:r>
          </w:p>
        </w:tc>
        <w:tc>
          <w:tcPr>
            <w:tcW w:w="4398" w:type="pct"/>
            <w:gridSpan w:val="5"/>
          </w:tcPr>
          <w:p w14:paraId="6415948B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e Cognome</w:t>
            </w:r>
          </w:p>
        </w:tc>
      </w:tr>
      <w:tr w:rsidR="004576A6" w14:paraId="745DD8C5" w14:textId="77777777" w:rsidTr="0056045B">
        <w:trPr>
          <w:cantSplit/>
          <w:trHeight w:val="242"/>
        </w:trPr>
        <w:tc>
          <w:tcPr>
            <w:tcW w:w="602" w:type="pct"/>
            <w:vMerge/>
          </w:tcPr>
          <w:p w14:paraId="68FF952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30096B15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Mail istituzionale</w:t>
            </w:r>
          </w:p>
        </w:tc>
      </w:tr>
      <w:tr w:rsidR="004576A6" w14:paraId="74164446" w14:textId="77777777" w:rsidTr="0056045B">
        <w:trPr>
          <w:cantSplit/>
          <w:trHeight w:val="243"/>
        </w:trPr>
        <w:tc>
          <w:tcPr>
            <w:tcW w:w="602" w:type="pct"/>
            <w:vMerge w:val="restart"/>
          </w:tcPr>
          <w:p w14:paraId="4F51FD18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eventuali altri docenti</w:t>
            </w:r>
          </w:p>
        </w:tc>
        <w:tc>
          <w:tcPr>
            <w:tcW w:w="4398" w:type="pct"/>
            <w:gridSpan w:val="5"/>
          </w:tcPr>
          <w:p w14:paraId="1767618E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e Cognome</w:t>
            </w:r>
          </w:p>
        </w:tc>
      </w:tr>
      <w:tr w:rsidR="004576A6" w14:paraId="0532C4D7" w14:textId="77777777" w:rsidTr="0056045B">
        <w:trPr>
          <w:cantSplit/>
          <w:trHeight w:val="242"/>
        </w:trPr>
        <w:tc>
          <w:tcPr>
            <w:tcW w:w="602" w:type="pct"/>
            <w:vMerge/>
          </w:tcPr>
          <w:p w14:paraId="15461A6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3D6FCDB1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mail istituzionale</w:t>
            </w:r>
          </w:p>
        </w:tc>
      </w:tr>
      <w:tr w:rsidR="004576A6" w14:paraId="6671142A" w14:textId="77777777" w:rsidTr="0056045B">
        <w:trPr>
          <w:cantSplit/>
          <w:trHeight w:val="242"/>
        </w:trPr>
        <w:tc>
          <w:tcPr>
            <w:tcW w:w="602" w:type="pct"/>
            <w:vMerge w:val="restart"/>
          </w:tcPr>
          <w:p w14:paraId="07B60ECD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eventuali </w:t>
            </w:r>
          </w:p>
          <w:p w14:paraId="6E6285C4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docenti di strumento musicale</w:t>
            </w:r>
          </w:p>
        </w:tc>
        <w:tc>
          <w:tcPr>
            <w:tcW w:w="4398" w:type="pct"/>
            <w:gridSpan w:val="5"/>
          </w:tcPr>
          <w:p w14:paraId="54B2B25A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e Cognome</w:t>
            </w:r>
          </w:p>
        </w:tc>
      </w:tr>
      <w:tr w:rsidR="004576A6" w14:paraId="5BD25B66" w14:textId="77777777" w:rsidTr="0056045B">
        <w:trPr>
          <w:cantSplit/>
          <w:trHeight w:val="242"/>
        </w:trPr>
        <w:tc>
          <w:tcPr>
            <w:tcW w:w="602" w:type="pct"/>
            <w:vMerge/>
          </w:tcPr>
          <w:p w14:paraId="1B1F779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213A7CCC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mail istituzionale</w:t>
            </w:r>
          </w:p>
        </w:tc>
      </w:tr>
      <w:tr w:rsidR="004576A6" w14:paraId="67B50E17" w14:textId="77777777" w:rsidTr="0056045B">
        <w:tc>
          <w:tcPr>
            <w:tcW w:w="602" w:type="pct"/>
          </w:tcPr>
          <w:p w14:paraId="30094839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ENTI LOCALI, DEL TERZO SETTORE O ASSOCIAZIONI  collaboratori volontari</w:t>
            </w:r>
          </w:p>
        </w:tc>
        <w:tc>
          <w:tcPr>
            <w:tcW w:w="4398" w:type="pct"/>
            <w:gridSpan w:val="5"/>
          </w:tcPr>
          <w:p w14:paraId="6F24895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</w:tr>
      <w:tr w:rsidR="004576A6" w14:paraId="5A799E04" w14:textId="77777777" w:rsidTr="0056045B">
        <w:tc>
          <w:tcPr>
            <w:tcW w:w="602" w:type="pct"/>
          </w:tcPr>
          <w:p w14:paraId="27EA7993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ORDINE E GRADO</w:t>
            </w:r>
          </w:p>
        </w:tc>
        <w:tc>
          <w:tcPr>
            <w:tcW w:w="4398" w:type="pct"/>
            <w:gridSpan w:val="5"/>
          </w:tcPr>
          <w:p w14:paraId="6946C17C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Scuola infanzia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Scuola primaria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Scuola secondaria</w:t>
            </w:r>
          </w:p>
        </w:tc>
      </w:tr>
      <w:tr w:rsidR="004576A6" w14:paraId="0A926985" w14:textId="77777777" w:rsidTr="0056045B">
        <w:tc>
          <w:tcPr>
            <w:tcW w:w="602" w:type="pct"/>
          </w:tcPr>
          <w:p w14:paraId="06AFF5D8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DESTINATARI</w:t>
            </w:r>
          </w:p>
        </w:tc>
        <w:tc>
          <w:tcPr>
            <w:tcW w:w="1030" w:type="pct"/>
            <w:gridSpan w:val="2"/>
          </w:tcPr>
          <w:p w14:paraId="277712A6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Classe e/o Sezione</w:t>
            </w:r>
          </w:p>
          <w:p w14:paraId="1E13201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67" w:type="pct"/>
            <w:gridSpan w:val="3"/>
          </w:tcPr>
          <w:p w14:paraId="5EC36F51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N° di alunni realmente coinvolti</w:t>
            </w:r>
          </w:p>
        </w:tc>
      </w:tr>
      <w:tr w:rsidR="004576A6" w14:paraId="093F8144" w14:textId="77777777" w:rsidTr="0056045B">
        <w:trPr>
          <w:cantSplit/>
          <w:trHeight w:val="192"/>
        </w:trPr>
        <w:tc>
          <w:tcPr>
            <w:tcW w:w="602" w:type="pct"/>
            <w:vMerge w:val="restart"/>
            <w:shd w:val="clear" w:color="auto" w:fill="auto"/>
          </w:tcPr>
          <w:p w14:paraId="2DE6C6CB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COERENZA CON LE INDICAZIONI OPERATIVE PER L’AMMISSIONE ALLA VALUTAZIONE </w:t>
            </w:r>
          </w:p>
        </w:tc>
        <w:tc>
          <w:tcPr>
            <w:tcW w:w="4398" w:type="pct"/>
            <w:gridSpan w:val="5"/>
            <w:shd w:val="clear" w:color="auto" w:fill="D0CECE"/>
          </w:tcPr>
          <w:p w14:paraId="09652B6C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Il progetto ha soddisfatto le seguenti competenze chiave: </w:t>
            </w:r>
          </w:p>
        </w:tc>
      </w:tr>
      <w:tr w:rsidR="004576A6" w14:paraId="6B116D5A" w14:textId="77777777" w:rsidTr="0056045B">
        <w:trPr>
          <w:cantSplit/>
          <w:trHeight w:val="1519"/>
        </w:trPr>
        <w:tc>
          <w:tcPr>
            <w:tcW w:w="602" w:type="pct"/>
            <w:vMerge/>
            <w:shd w:val="clear" w:color="auto" w:fill="auto"/>
          </w:tcPr>
          <w:p w14:paraId="644EB59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3A98476E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ALFABETICA FUNZIONALE</w:t>
            </w:r>
          </w:p>
          <w:p w14:paraId="7EF912EF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MULTILINGUISTICA</w:t>
            </w:r>
          </w:p>
          <w:p w14:paraId="34586212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MATEMATICA E COMPETENZA IN SCIENZE, TECNOLOGIE E INGEGNERIA,</w:t>
            </w:r>
          </w:p>
          <w:p w14:paraId="3DB72122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DIGITALE,</w:t>
            </w:r>
          </w:p>
          <w:p w14:paraId="357EF1F7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PERSONALE, SOCIALE E CAPACITÀ DI IMPARARE A IMPARARE,</w:t>
            </w:r>
          </w:p>
          <w:p w14:paraId="621557B0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IN MATERIA DI CITTADINANZA,</w:t>
            </w:r>
          </w:p>
          <w:p w14:paraId="67D1D54D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IMPRENDITORIALE,</w:t>
            </w:r>
          </w:p>
          <w:p w14:paraId="77F0C70E" w14:textId="77777777"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IN MATERIA DI CONSAPEVOLEZZA ED ESPRESSIONE CULTURALI</w:t>
            </w:r>
          </w:p>
        </w:tc>
      </w:tr>
      <w:tr w:rsidR="004576A6" w14:paraId="33F0C974" w14:textId="77777777" w:rsidTr="0056045B">
        <w:trPr>
          <w:cantSplit/>
          <w:trHeight w:val="214"/>
        </w:trPr>
        <w:tc>
          <w:tcPr>
            <w:tcW w:w="602" w:type="pct"/>
            <w:vMerge/>
            <w:shd w:val="clear" w:color="auto" w:fill="auto"/>
          </w:tcPr>
          <w:p w14:paraId="169D0CE9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14:paraId="2204F9D3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è rientrato nel seguente nucleo di educazione civica:</w:t>
            </w:r>
          </w:p>
        </w:tc>
      </w:tr>
      <w:tr w:rsidR="004576A6" w14:paraId="43538487" w14:textId="77777777" w:rsidTr="0056045B">
        <w:trPr>
          <w:cantSplit/>
          <w:trHeight w:val="749"/>
        </w:trPr>
        <w:tc>
          <w:tcPr>
            <w:tcW w:w="602" w:type="pct"/>
            <w:vMerge/>
            <w:shd w:val="clear" w:color="auto" w:fill="auto"/>
          </w:tcPr>
          <w:p w14:paraId="376D2AA7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720A1564" w14:textId="77777777" w:rsidR="004576A6" w:rsidRDefault="009812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Costituzione, diritto, legalità e solidarietà</w:t>
            </w:r>
          </w:p>
          <w:p w14:paraId="07E39D89" w14:textId="77777777" w:rsidR="004576A6" w:rsidRDefault="009812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Sviluppo, sostenibilità, educazione ambientale, conoscenza e tutela del patrimonio e del territorio</w:t>
            </w:r>
          </w:p>
          <w:p w14:paraId="421F3C27" w14:textId="77777777" w:rsidR="004576A6" w:rsidRDefault="009812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Cittadinanza digitale</w:t>
            </w:r>
          </w:p>
        </w:tc>
      </w:tr>
      <w:tr w:rsidR="004576A6" w14:paraId="73D58347" w14:textId="77777777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14:paraId="760FF925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14:paraId="5DD5F2EE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Il progetto è rientrato nel percorso di prevenzione al bullismo,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cyberbullismo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 legalità</w:t>
            </w:r>
          </w:p>
        </w:tc>
      </w:tr>
      <w:tr w:rsidR="004576A6" w14:paraId="558CB9A9" w14:textId="77777777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14:paraId="611A2D6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444DD1DE" w14:textId="77777777" w:rsidR="004576A6" w:rsidRDefault="009812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sì</w:t>
            </w:r>
          </w:p>
          <w:p w14:paraId="7879039E" w14:textId="77777777" w:rsidR="004576A6" w:rsidRDefault="009812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576A6" w14:paraId="4B340EE5" w14:textId="77777777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14:paraId="12BB6C9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14:paraId="3B41179F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ha soddisfatto i seguenti traguardi dell’Agenda 2030:</w:t>
            </w:r>
          </w:p>
        </w:tc>
      </w:tr>
      <w:tr w:rsidR="004576A6" w14:paraId="073F0E4B" w14:textId="77777777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14:paraId="272C42C1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6809BE9A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1: </w:t>
            </w:r>
            <w:hyperlink r:id="rId7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Sconfiggere la povertà</w:t>
              </w:r>
            </w:hyperlink>
          </w:p>
          <w:p w14:paraId="58E207A4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2: </w:t>
            </w:r>
            <w:hyperlink r:id="rId8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Sconfiggere la fame</w:t>
              </w:r>
            </w:hyperlink>
          </w:p>
          <w:p w14:paraId="724BF56B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3: </w:t>
            </w:r>
            <w:hyperlink r:id="rId9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Salute e benessere</w:t>
              </w:r>
            </w:hyperlink>
          </w:p>
          <w:p w14:paraId="6712F7B7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4: </w:t>
            </w:r>
            <w:hyperlink r:id="rId10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Istruzione di qualità</w:t>
              </w:r>
            </w:hyperlink>
          </w:p>
          <w:p w14:paraId="5DB60C68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5: </w:t>
            </w:r>
            <w:hyperlink r:id="rId11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Parità di genere</w:t>
              </w:r>
            </w:hyperlink>
          </w:p>
          <w:p w14:paraId="2C06E552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6: </w:t>
            </w:r>
            <w:hyperlink r:id="rId12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Acqua pulita e servizi igienico-sanitari</w:t>
              </w:r>
            </w:hyperlink>
          </w:p>
          <w:p w14:paraId="1F985814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7:  </w:t>
            </w:r>
            <w:hyperlink r:id="rId13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Energia pulita e accessibile</w:t>
              </w:r>
            </w:hyperlink>
          </w:p>
          <w:p w14:paraId="3277B036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8: </w:t>
            </w:r>
            <w:hyperlink r:id="rId14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Lavoro dignitoso e crescita economica</w:t>
              </w:r>
            </w:hyperlink>
          </w:p>
          <w:p w14:paraId="34AFE341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9:  </w:t>
            </w:r>
            <w:hyperlink r:id="rId15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Imprese, innovazione e infrastrutture</w:t>
              </w:r>
            </w:hyperlink>
          </w:p>
        </w:tc>
        <w:tc>
          <w:tcPr>
            <w:tcW w:w="3367" w:type="pct"/>
            <w:gridSpan w:val="3"/>
          </w:tcPr>
          <w:p w14:paraId="5AAE1412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10: </w:t>
            </w:r>
            <w:hyperlink r:id="rId16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Ridurre le disuguaglianze</w:t>
              </w:r>
            </w:hyperlink>
          </w:p>
          <w:p w14:paraId="6344E01C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11: </w:t>
            </w:r>
            <w:hyperlink r:id="rId17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Città e comunità sostenibili</w:t>
              </w:r>
            </w:hyperlink>
          </w:p>
          <w:p w14:paraId="64568FC0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12: </w:t>
            </w:r>
            <w:hyperlink r:id="rId18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Consumo e produzione responsabili</w:t>
              </w:r>
            </w:hyperlink>
          </w:p>
          <w:p w14:paraId="67D5A312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13: </w:t>
            </w:r>
            <w:hyperlink r:id="rId19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Lotta contro il cambiamento climatico</w:t>
              </w:r>
            </w:hyperlink>
          </w:p>
          <w:p w14:paraId="09DDE014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14: </w:t>
            </w:r>
            <w:hyperlink r:id="rId20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Vita sott’acqua</w:t>
              </w:r>
            </w:hyperlink>
          </w:p>
          <w:p w14:paraId="1FEA2061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15: </w:t>
            </w:r>
            <w:hyperlink r:id="rId21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Vita sulla Terra</w:t>
              </w:r>
            </w:hyperlink>
          </w:p>
          <w:p w14:paraId="73E8FD28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16: </w:t>
            </w:r>
            <w:hyperlink r:id="rId22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Pace, giustizia e istituzioni solide</w:t>
              </w:r>
            </w:hyperlink>
          </w:p>
          <w:p w14:paraId="4C44D227" w14:textId="77777777"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17: Partnership per gli obiettivi </w:t>
            </w:r>
          </w:p>
        </w:tc>
      </w:tr>
      <w:tr w:rsidR="004576A6" w14:paraId="21AC291E" w14:textId="77777777" w:rsidTr="0056045B">
        <w:trPr>
          <w:cantSplit/>
          <w:trHeight w:val="70"/>
        </w:trPr>
        <w:tc>
          <w:tcPr>
            <w:tcW w:w="602" w:type="pct"/>
            <w:vMerge/>
            <w:shd w:val="clear" w:color="auto" w:fill="auto"/>
          </w:tcPr>
          <w:p w14:paraId="19140AD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14:paraId="30F0D1C4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ha fatto riferimento al PTOF di istituto nei seguenti punti:</w:t>
            </w:r>
          </w:p>
        </w:tc>
      </w:tr>
      <w:tr w:rsidR="004576A6" w14:paraId="628C6A20" w14:textId="77777777" w:rsidTr="0056045B">
        <w:trPr>
          <w:cantSplit/>
          <w:trHeight w:val="70"/>
        </w:trPr>
        <w:tc>
          <w:tcPr>
            <w:tcW w:w="602" w:type="pct"/>
            <w:vMerge/>
            <w:shd w:val="clear" w:color="auto" w:fill="auto"/>
          </w:tcPr>
          <w:p w14:paraId="64B2205D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2090800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576A6" w14:paraId="129575A8" w14:textId="77777777" w:rsidTr="0056045B">
        <w:trPr>
          <w:cantSplit/>
          <w:trHeight w:val="77"/>
        </w:trPr>
        <w:tc>
          <w:tcPr>
            <w:tcW w:w="602" w:type="pct"/>
            <w:vMerge/>
            <w:shd w:val="clear" w:color="auto" w:fill="auto"/>
          </w:tcPr>
          <w:p w14:paraId="3FD048CF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14:paraId="3485F85A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si è svolto in:</w:t>
            </w:r>
          </w:p>
        </w:tc>
      </w:tr>
      <w:tr w:rsidR="004576A6" w14:paraId="4F1C9799" w14:textId="77777777" w:rsidTr="0056045B">
        <w:trPr>
          <w:cantSplit/>
          <w:trHeight w:val="453"/>
        </w:trPr>
        <w:tc>
          <w:tcPr>
            <w:tcW w:w="602" w:type="pct"/>
            <w:vMerge/>
            <w:shd w:val="clear" w:color="auto" w:fill="auto"/>
          </w:tcPr>
          <w:p w14:paraId="0ACF6329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511BC70D" w14:textId="77777777" w:rsidR="004576A6" w:rsidRDefault="0098124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fascia oraria curriculare</w:t>
            </w:r>
          </w:p>
          <w:p w14:paraId="31B02F8A" w14:textId="77777777" w:rsidR="004576A6" w:rsidRDefault="0098124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fascia oraria eccedente l’orario curriculare del docente/ dei docenti coinvolti                                                                                       </w:t>
            </w:r>
          </w:p>
        </w:tc>
      </w:tr>
      <w:tr w:rsidR="004576A6" w14:paraId="42632761" w14:textId="77777777" w:rsidTr="0056045B">
        <w:trPr>
          <w:cantSplit/>
          <w:trHeight w:val="143"/>
        </w:trPr>
        <w:tc>
          <w:tcPr>
            <w:tcW w:w="602" w:type="pct"/>
            <w:vMerge/>
            <w:shd w:val="clear" w:color="auto" w:fill="auto"/>
          </w:tcPr>
          <w:p w14:paraId="16F0B9F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FFFFFF"/>
          </w:tcPr>
          <w:p w14:paraId="2C1A724D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Max 20 ore a docente</w:t>
            </w:r>
          </w:p>
        </w:tc>
        <w:tc>
          <w:tcPr>
            <w:tcW w:w="3367" w:type="pct"/>
            <w:gridSpan w:val="3"/>
            <w:shd w:val="clear" w:color="auto" w:fill="D0CECE"/>
          </w:tcPr>
          <w:p w14:paraId="0D9FB158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n° ore curriculari:</w:t>
            </w:r>
          </w:p>
        </w:tc>
      </w:tr>
      <w:tr w:rsidR="004576A6" w14:paraId="1106EE33" w14:textId="77777777" w:rsidTr="0056045B">
        <w:trPr>
          <w:cantSplit/>
          <w:trHeight w:val="142"/>
        </w:trPr>
        <w:tc>
          <w:tcPr>
            <w:tcW w:w="602" w:type="pct"/>
            <w:vMerge/>
            <w:shd w:val="clear" w:color="auto" w:fill="auto"/>
          </w:tcPr>
          <w:p w14:paraId="70EA86B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703FB39C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Referente interno (nome e cognome)</w:t>
            </w:r>
          </w:p>
        </w:tc>
        <w:tc>
          <w:tcPr>
            <w:tcW w:w="3367" w:type="pct"/>
            <w:gridSpan w:val="3"/>
          </w:tcPr>
          <w:p w14:paraId="56DA554A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07A6A5F5" w14:textId="77777777" w:rsidTr="0056045B">
        <w:trPr>
          <w:cantSplit/>
          <w:trHeight w:val="142"/>
        </w:trPr>
        <w:tc>
          <w:tcPr>
            <w:tcW w:w="602" w:type="pct"/>
            <w:vMerge/>
            <w:shd w:val="clear" w:color="auto" w:fill="auto"/>
          </w:tcPr>
          <w:p w14:paraId="51ECC6BC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0390FA95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Docente interno</w:t>
            </w:r>
          </w:p>
        </w:tc>
        <w:tc>
          <w:tcPr>
            <w:tcW w:w="3367" w:type="pct"/>
            <w:gridSpan w:val="3"/>
          </w:tcPr>
          <w:p w14:paraId="6BE9E943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61CB2D39" w14:textId="77777777" w:rsidTr="0056045B">
        <w:trPr>
          <w:cantSplit/>
          <w:trHeight w:val="142"/>
        </w:trPr>
        <w:tc>
          <w:tcPr>
            <w:tcW w:w="602" w:type="pct"/>
            <w:vMerge/>
            <w:shd w:val="clear" w:color="auto" w:fill="auto"/>
          </w:tcPr>
          <w:p w14:paraId="1F3949CD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73D0EDE0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Docente interno</w:t>
            </w:r>
          </w:p>
        </w:tc>
        <w:tc>
          <w:tcPr>
            <w:tcW w:w="3367" w:type="pct"/>
            <w:gridSpan w:val="3"/>
          </w:tcPr>
          <w:p w14:paraId="31429141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618D1129" w14:textId="77777777" w:rsidTr="0056045B">
        <w:trPr>
          <w:cantSplit/>
          <w:trHeight w:val="107"/>
        </w:trPr>
        <w:tc>
          <w:tcPr>
            <w:tcW w:w="602" w:type="pct"/>
            <w:vMerge/>
            <w:shd w:val="clear" w:color="auto" w:fill="auto"/>
          </w:tcPr>
          <w:p w14:paraId="4A92CFE7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FFFFFF"/>
          </w:tcPr>
          <w:p w14:paraId="7D3EB5D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67" w:type="pct"/>
            <w:gridSpan w:val="3"/>
            <w:shd w:val="clear" w:color="auto" w:fill="D0CECE"/>
          </w:tcPr>
          <w:p w14:paraId="69D31302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n° ore extracurriculari</w:t>
            </w:r>
          </w:p>
        </w:tc>
      </w:tr>
      <w:tr w:rsidR="004576A6" w14:paraId="55BCFAA8" w14:textId="77777777" w:rsidTr="0056045B">
        <w:trPr>
          <w:cantSplit/>
          <w:trHeight w:val="107"/>
        </w:trPr>
        <w:tc>
          <w:tcPr>
            <w:tcW w:w="602" w:type="pct"/>
            <w:vMerge/>
            <w:shd w:val="clear" w:color="auto" w:fill="auto"/>
          </w:tcPr>
          <w:p w14:paraId="7BD83F23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31FB1B79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Referente interno</w:t>
            </w:r>
          </w:p>
        </w:tc>
        <w:tc>
          <w:tcPr>
            <w:tcW w:w="3367" w:type="pct"/>
            <w:gridSpan w:val="3"/>
          </w:tcPr>
          <w:p w14:paraId="0959D13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6B6CFDE4" w14:textId="77777777" w:rsidTr="0056045B">
        <w:trPr>
          <w:cantSplit/>
          <w:trHeight w:val="107"/>
        </w:trPr>
        <w:tc>
          <w:tcPr>
            <w:tcW w:w="602" w:type="pct"/>
            <w:vMerge/>
            <w:shd w:val="clear" w:color="auto" w:fill="auto"/>
          </w:tcPr>
          <w:p w14:paraId="4DE8F5A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7D248305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Docente interno</w:t>
            </w:r>
          </w:p>
        </w:tc>
        <w:tc>
          <w:tcPr>
            <w:tcW w:w="3367" w:type="pct"/>
            <w:gridSpan w:val="3"/>
          </w:tcPr>
          <w:p w14:paraId="7CC34CFA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4F2DBCA2" w14:textId="77777777" w:rsidTr="0056045B">
        <w:trPr>
          <w:cantSplit/>
          <w:trHeight w:val="107"/>
        </w:trPr>
        <w:tc>
          <w:tcPr>
            <w:tcW w:w="602" w:type="pct"/>
            <w:vMerge/>
            <w:shd w:val="clear" w:color="auto" w:fill="auto"/>
          </w:tcPr>
          <w:p w14:paraId="4F550365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0B70255E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Docente di strumento musicale</w:t>
            </w:r>
          </w:p>
        </w:tc>
        <w:tc>
          <w:tcPr>
            <w:tcW w:w="3367" w:type="pct"/>
            <w:gridSpan w:val="3"/>
          </w:tcPr>
          <w:p w14:paraId="68563B4C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4C96154A" w14:textId="77777777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14:paraId="28AA6D8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FFFFFF"/>
          </w:tcPr>
          <w:p w14:paraId="2D38328D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67" w:type="pct"/>
            <w:gridSpan w:val="3"/>
            <w:shd w:val="clear" w:color="auto" w:fill="D0CECE"/>
          </w:tcPr>
          <w:p w14:paraId="5FF81DA4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n° ore extracurriculari</w:t>
            </w:r>
          </w:p>
        </w:tc>
      </w:tr>
      <w:tr w:rsidR="004576A6" w14:paraId="32A22515" w14:textId="77777777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14:paraId="34BB8343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14:paraId="18A770D7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Esperto esterno</w:t>
            </w:r>
          </w:p>
        </w:tc>
        <w:tc>
          <w:tcPr>
            <w:tcW w:w="3367" w:type="pct"/>
            <w:gridSpan w:val="3"/>
          </w:tcPr>
          <w:p w14:paraId="6AA0B73A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75F9DA6B" w14:textId="77777777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14:paraId="11755785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D9D9D9"/>
          </w:tcPr>
          <w:p w14:paraId="5DAB4854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n° ore totali </w:t>
            </w:r>
          </w:p>
        </w:tc>
        <w:tc>
          <w:tcPr>
            <w:tcW w:w="3367" w:type="pct"/>
            <w:gridSpan w:val="3"/>
            <w:shd w:val="clear" w:color="auto" w:fill="D0CECE"/>
          </w:tcPr>
          <w:p w14:paraId="0F02B581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4230ABFE" w14:textId="77777777" w:rsidTr="0056045B">
        <w:trPr>
          <w:trHeight w:val="927"/>
        </w:trPr>
        <w:tc>
          <w:tcPr>
            <w:tcW w:w="602" w:type="pct"/>
            <w:shd w:val="clear" w:color="auto" w:fill="D9D9D9"/>
          </w:tcPr>
          <w:p w14:paraId="0D3D42C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2382C68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ELEMENTI STRUTTURALI</w:t>
            </w:r>
          </w:p>
          <w:p w14:paraId="400C5046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337053A4" w14:textId="77777777" w:rsidR="004576A6" w:rsidRDefault="0045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7458C9F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DESCRIZIONE</w:t>
            </w:r>
          </w:p>
        </w:tc>
      </w:tr>
      <w:tr w:rsidR="004576A6" w14:paraId="46A0155F" w14:textId="77777777" w:rsidTr="0056045B">
        <w:trPr>
          <w:trHeight w:val="927"/>
        </w:trPr>
        <w:tc>
          <w:tcPr>
            <w:tcW w:w="602" w:type="pct"/>
            <w:shd w:val="clear" w:color="auto" w:fill="D9D9D9"/>
          </w:tcPr>
          <w:p w14:paraId="60430F6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7B2E459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FINALITÀ</w:t>
            </w:r>
          </w:p>
          <w:p w14:paraId="74EEDC75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RAGGIUNTE</w:t>
            </w:r>
          </w:p>
        </w:tc>
        <w:tc>
          <w:tcPr>
            <w:tcW w:w="4398" w:type="pct"/>
            <w:gridSpan w:val="5"/>
          </w:tcPr>
          <w:p w14:paraId="0A8C6234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5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</w:p>
        </w:tc>
      </w:tr>
      <w:tr w:rsidR="004576A6" w14:paraId="7AD9C33E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0660A4FF" w14:textId="77777777" w:rsidR="004576A6" w:rsidRDefault="0045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4A6890D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OBIETTIVI</w:t>
            </w:r>
          </w:p>
          <w:p w14:paraId="43E49D53" w14:textId="77777777"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RAGGIUNTI</w:t>
            </w:r>
          </w:p>
          <w:p w14:paraId="34745EA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14:paraId="6F6117C5" w14:textId="77777777" w:rsidR="004576A6" w:rsidRDefault="0045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5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4D3D6152" w14:textId="77777777" w:rsidTr="0056045B">
        <w:trPr>
          <w:trHeight w:val="485"/>
        </w:trPr>
        <w:tc>
          <w:tcPr>
            <w:tcW w:w="2500" w:type="pct"/>
            <w:gridSpan w:val="5"/>
            <w:shd w:val="clear" w:color="auto" w:fill="D9D9D9"/>
          </w:tcPr>
          <w:p w14:paraId="0F242A45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MODALITÀ DI REALIZZAZIONE EFFETTIVA: </w:t>
            </w:r>
          </w:p>
        </w:tc>
        <w:tc>
          <w:tcPr>
            <w:tcW w:w="2500" w:type="pct"/>
          </w:tcPr>
          <w:p w14:paraId="79765F9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576A6" w14:paraId="5608B87D" w14:textId="77777777" w:rsidTr="0056045B">
        <w:trPr>
          <w:trHeight w:val="723"/>
        </w:trPr>
        <w:tc>
          <w:tcPr>
            <w:tcW w:w="602" w:type="pct"/>
            <w:shd w:val="clear" w:color="auto" w:fill="D9D9D9"/>
          </w:tcPr>
          <w:p w14:paraId="46CB553D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CRONOPROGRAMMA </w:t>
            </w:r>
            <w:r>
              <w:rPr>
                <w:rFonts w:ascii="Calibri" w:eastAsia="Calibri" w:hAnsi="Calibri" w:cs="Calibri"/>
                <w:b/>
                <w:color w:val="000000"/>
              </w:rPr>
              <w:t>si fa riferimento al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timesheet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allegato alla relazione finale)</w:t>
            </w:r>
          </w:p>
        </w:tc>
        <w:tc>
          <w:tcPr>
            <w:tcW w:w="604" w:type="pct"/>
          </w:tcPr>
          <w:p w14:paraId="0191E5D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552A68E7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570747ED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4D5F248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2BC3BEC8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279A79C4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PERIODO</w:t>
            </w:r>
          </w:p>
        </w:tc>
        <w:tc>
          <w:tcPr>
            <w:tcW w:w="604" w:type="pct"/>
          </w:tcPr>
          <w:p w14:paraId="6C3E0C5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236BA7D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7413AFB6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3248BE9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0947A9E6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0F7ACD09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N° ORE</w:t>
            </w:r>
          </w:p>
        </w:tc>
        <w:tc>
          <w:tcPr>
            <w:tcW w:w="604" w:type="pct"/>
          </w:tcPr>
          <w:p w14:paraId="7518859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48CA0251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08C7BF1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71F96FEC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170E0413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1D4D8518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604" w:type="pct"/>
          </w:tcPr>
          <w:p w14:paraId="41F7A776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54E0271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36498E27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3EDF495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354BD6A4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0FBF027B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ATTIVITÀ</w:t>
            </w:r>
          </w:p>
          <w:p w14:paraId="2DCED74A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REALIZZATE</w:t>
            </w:r>
          </w:p>
        </w:tc>
        <w:tc>
          <w:tcPr>
            <w:tcW w:w="604" w:type="pct"/>
          </w:tcPr>
          <w:p w14:paraId="73260AF8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didattica laboratoriale;</w:t>
            </w:r>
          </w:p>
          <w:p w14:paraId="157FCB2D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solving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14:paraId="62A23338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storytelling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14:paraId="0393DC31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cooperative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14:paraId="5A72E60B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14:paraId="04F00E37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didattica integrata;</w:t>
            </w:r>
          </w:p>
          <w:p w14:paraId="085DFBC5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flipped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14:paraId="1890795A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circle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time;</w:t>
            </w:r>
          </w:p>
          <w:p w14:paraId="798C41CA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debate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14:paraId="14C4E942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service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14:paraId="61353AA7" w14:textId="77777777"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spacing w:after="280"/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…</w:t>
            </w:r>
          </w:p>
          <w:p w14:paraId="521802EA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firstLine="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7E34BA93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47E6850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7189248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20428B31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39762C04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 xml:space="preserve">METODOLOGIE </w:t>
            </w:r>
          </w:p>
          <w:p w14:paraId="05837883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REALIZZATE</w:t>
            </w:r>
          </w:p>
        </w:tc>
        <w:tc>
          <w:tcPr>
            <w:tcW w:w="604" w:type="pct"/>
          </w:tcPr>
          <w:p w14:paraId="1FB2F203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lavori individuali;</w:t>
            </w:r>
          </w:p>
          <w:p w14:paraId="2EFB2E50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interventi individualizzanti;</w:t>
            </w:r>
          </w:p>
          <w:p w14:paraId="752C8901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lavori di gruppo;</w:t>
            </w:r>
          </w:p>
          <w:p w14:paraId="4890D251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ricerche guidate;</w:t>
            </w:r>
          </w:p>
          <w:p w14:paraId="76E13714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progettuali;</w:t>
            </w:r>
          </w:p>
          <w:p w14:paraId="390AE94F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esercizi differenziati;</w:t>
            </w:r>
          </w:p>
          <w:p w14:paraId="72A55D07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partecipazione a concorsi;</w:t>
            </w:r>
          </w:p>
          <w:p w14:paraId="4CEED3DF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laboratoriali in classe o all’esterno;</w:t>
            </w:r>
          </w:p>
          <w:p w14:paraId="0142F572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di recupero;</w:t>
            </w:r>
          </w:p>
          <w:p w14:paraId="00CECB51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di consolidamento;</w:t>
            </w:r>
          </w:p>
          <w:p w14:paraId="185A9F0C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di sviluppo;</w:t>
            </w:r>
          </w:p>
          <w:p w14:paraId="67944C4F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visite e viaggi d’istruzione;</w:t>
            </w:r>
          </w:p>
          <w:p w14:paraId="3F40660D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visite aziendali;</w:t>
            </w:r>
          </w:p>
          <w:p w14:paraId="2497DFBC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interventi di esperti su specifici argomenti;</w:t>
            </w:r>
          </w:p>
          <w:p w14:paraId="716EEF0F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partecipazione a cineforum, spettacoli, manifestazioni sportive</w:t>
            </w:r>
          </w:p>
          <w:p w14:paraId="47D60264" w14:textId="77777777"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6" w:type="pct"/>
          </w:tcPr>
          <w:p w14:paraId="78269E8D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  <w:tc>
          <w:tcPr>
            <w:tcW w:w="426" w:type="pct"/>
          </w:tcPr>
          <w:p w14:paraId="7C9D7A76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  <w:tc>
          <w:tcPr>
            <w:tcW w:w="2941" w:type="pct"/>
            <w:gridSpan w:val="2"/>
          </w:tcPr>
          <w:p w14:paraId="406FE8CB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</w:tr>
      <w:tr w:rsidR="004576A6" w14:paraId="782736E9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33E2894E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STRATEGIE</w:t>
            </w:r>
          </w:p>
          <w:p w14:paraId="14BA3926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REALIZZATE</w:t>
            </w:r>
          </w:p>
        </w:tc>
        <w:tc>
          <w:tcPr>
            <w:tcW w:w="604" w:type="pct"/>
          </w:tcPr>
          <w:p w14:paraId="472F290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77465459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  <w:tc>
          <w:tcPr>
            <w:tcW w:w="426" w:type="pct"/>
          </w:tcPr>
          <w:p w14:paraId="601ED3DD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  <w:tc>
          <w:tcPr>
            <w:tcW w:w="2941" w:type="pct"/>
            <w:gridSpan w:val="2"/>
          </w:tcPr>
          <w:p w14:paraId="19B2B71B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</w:tr>
      <w:tr w:rsidR="004576A6" w14:paraId="3C4959C3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13727A04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STRUMENTI</w:t>
            </w:r>
          </w:p>
          <w:p w14:paraId="29BF9830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UTILIZZATI</w:t>
            </w:r>
          </w:p>
        </w:tc>
        <w:tc>
          <w:tcPr>
            <w:tcW w:w="604" w:type="pct"/>
          </w:tcPr>
          <w:p w14:paraId="363E2DC6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0A6ED196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586B140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1EEB19CC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063C778F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65055F96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MATERIALE</w:t>
            </w:r>
          </w:p>
          <w:p w14:paraId="1A30DDDA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UTILIZZATO</w:t>
            </w:r>
          </w:p>
        </w:tc>
        <w:tc>
          <w:tcPr>
            <w:tcW w:w="604" w:type="pct"/>
          </w:tcPr>
          <w:p w14:paraId="5FBBBE4C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40805C1A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175A19E7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76A07F31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49E256E3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58C36D0F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SERVICE </w:t>
            </w:r>
            <w:r>
              <w:rPr>
                <w:rFonts w:ascii="Calibri" w:eastAsia="Calibri" w:hAnsi="Calibri" w:cs="Calibri"/>
                <w:color w:val="000000"/>
              </w:rPr>
              <w:t>(docenti di strumento)</w:t>
            </w:r>
          </w:p>
        </w:tc>
        <w:tc>
          <w:tcPr>
            <w:tcW w:w="604" w:type="pct"/>
          </w:tcPr>
          <w:p w14:paraId="5C3BB68F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79D76B2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5837BEB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6D9D62C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7EA65A32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0B2C151D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SPAZI UTILIZZATI</w:t>
            </w:r>
          </w:p>
        </w:tc>
        <w:tc>
          <w:tcPr>
            <w:tcW w:w="604" w:type="pct"/>
          </w:tcPr>
          <w:p w14:paraId="3532BA6D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7626A69C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43D2A5A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032A08F5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63425060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4EDF1D09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DOCUMENTAZIONE</w:t>
            </w:r>
          </w:p>
          <w:p w14:paraId="6069D030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ALLEGATA</w:t>
            </w:r>
          </w:p>
          <w:p w14:paraId="5664AD2F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</w:tcPr>
          <w:p w14:paraId="6F54C58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222BBE7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03379C7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0779B5D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6399E42C" w14:textId="77777777" w:rsidTr="0056045B">
        <w:trPr>
          <w:trHeight w:val="485"/>
        </w:trPr>
        <w:tc>
          <w:tcPr>
            <w:tcW w:w="602" w:type="pct"/>
            <w:shd w:val="clear" w:color="auto" w:fill="D9D9D9"/>
          </w:tcPr>
          <w:p w14:paraId="02125E18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CRITERI DI VALUTAZIONE</w:t>
            </w:r>
          </w:p>
        </w:tc>
        <w:tc>
          <w:tcPr>
            <w:tcW w:w="604" w:type="pct"/>
          </w:tcPr>
          <w:p w14:paraId="15B0602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2A64F90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7EB1877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7BA77E01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2B4D4CF1" w14:textId="77777777" w:rsidTr="0056045B">
        <w:trPr>
          <w:trHeight w:val="485"/>
        </w:trPr>
        <w:tc>
          <w:tcPr>
            <w:tcW w:w="602" w:type="pct"/>
            <w:shd w:val="clear" w:color="auto" w:fill="D0CECE"/>
          </w:tcPr>
          <w:p w14:paraId="21D356E9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DISSEMINAZIONE</w:t>
            </w:r>
          </w:p>
          <w:p w14:paraId="43B9E3D7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trasferimento dei risultati all’interno della comunità scolastica</w:t>
            </w:r>
          </w:p>
        </w:tc>
        <w:tc>
          <w:tcPr>
            <w:tcW w:w="604" w:type="pct"/>
          </w:tcPr>
          <w:p w14:paraId="4D66759D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6EBADEF3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12080518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58B82416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3D0B5147" w14:textId="77777777" w:rsidTr="0056045B">
        <w:trPr>
          <w:trHeight w:val="370"/>
        </w:trPr>
        <w:tc>
          <w:tcPr>
            <w:tcW w:w="602" w:type="pct"/>
            <w:shd w:val="clear" w:color="auto" w:fill="D0CECE"/>
          </w:tcPr>
          <w:p w14:paraId="4F8D7112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COMUNICAZIONE</w:t>
            </w:r>
          </w:p>
          <w:p w14:paraId="0037B03C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attività di informazione e promozione (social di istituto, media e amministrazioni locali)</w:t>
            </w:r>
          </w:p>
        </w:tc>
        <w:tc>
          <w:tcPr>
            <w:tcW w:w="604" w:type="pct"/>
          </w:tcPr>
          <w:p w14:paraId="7370A877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43FBBFB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2BF59EBA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08D70C9B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66B4EC85" w14:textId="77777777" w:rsidTr="0056045B">
        <w:trPr>
          <w:trHeight w:val="370"/>
        </w:trPr>
        <w:tc>
          <w:tcPr>
            <w:tcW w:w="602" w:type="pct"/>
            <w:shd w:val="clear" w:color="auto" w:fill="D0CECE"/>
          </w:tcPr>
          <w:p w14:paraId="7639E8C1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EVENTUALE SCHEDA FINANZIARIA EFFETTIVA</w:t>
            </w:r>
          </w:p>
        </w:tc>
        <w:tc>
          <w:tcPr>
            <w:tcW w:w="604" w:type="pct"/>
          </w:tcPr>
          <w:p w14:paraId="26A33DC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5F8508E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0DB26B92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10D56CA0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14:paraId="5DCE08D2" w14:textId="77777777" w:rsidTr="0056045B">
        <w:trPr>
          <w:trHeight w:val="370"/>
        </w:trPr>
        <w:tc>
          <w:tcPr>
            <w:tcW w:w="602" w:type="pct"/>
            <w:shd w:val="clear" w:color="auto" w:fill="D0CECE"/>
          </w:tcPr>
          <w:p w14:paraId="45E2A593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altro</w:t>
            </w:r>
          </w:p>
          <w:p w14:paraId="22F6CA87" w14:textId="77777777"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04" w:type="pct"/>
          </w:tcPr>
          <w:p w14:paraId="70C45383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36C4CAD1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14:paraId="36A58214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14:paraId="067BFE0E" w14:textId="77777777"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43540CC" w14:textId="77777777" w:rsidR="004576A6" w:rsidRDefault="004576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A03AA26" w14:textId="77777777" w:rsidR="004576A6" w:rsidRDefault="009812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</w:t>
      </w:r>
    </w:p>
    <w:p w14:paraId="09A35E0F" w14:textId="77777777" w:rsidR="004576A6" w:rsidRDefault="00981244">
      <w:pPr>
        <w:widowControl w:val="0"/>
        <w:pBdr>
          <w:top w:val="nil"/>
          <w:left w:val="nil"/>
          <w:bottom w:val="nil"/>
          <w:right w:val="nil"/>
          <w:between w:val="nil"/>
        </w:pBdr>
        <w:ind w:left="69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</w:p>
    <w:sectPr w:rsidR="004576A6">
      <w:headerReference w:type="default" r:id="rId2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5EA23" w14:textId="77777777" w:rsidR="00D30E4C" w:rsidRDefault="00D30E4C">
      <w:r>
        <w:separator/>
      </w:r>
    </w:p>
  </w:endnote>
  <w:endnote w:type="continuationSeparator" w:id="0">
    <w:p w14:paraId="1AAA0C05" w14:textId="77777777" w:rsidR="00D30E4C" w:rsidRDefault="00D3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E7316" w14:textId="77777777" w:rsidR="00D30E4C" w:rsidRDefault="00D30E4C">
      <w:r>
        <w:separator/>
      </w:r>
    </w:p>
  </w:footnote>
  <w:footnote w:type="continuationSeparator" w:id="0">
    <w:p w14:paraId="3B568AB2" w14:textId="77777777" w:rsidR="00D30E4C" w:rsidRDefault="00D3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BE03" w14:textId="77777777" w:rsidR="004576A6" w:rsidRDefault="004576A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p w14:paraId="48C570E6" w14:textId="77777777" w:rsidR="0056045B" w:rsidRDefault="0056045B" w:rsidP="0056045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p w14:paraId="59891267" w14:textId="77777777" w:rsidR="0056045B" w:rsidRPr="00EE638B" w:rsidRDefault="0056045B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i/>
        <w:sz w:val="18"/>
        <w:szCs w:val="18"/>
      </w:rPr>
    </w:pPr>
    <w:r w:rsidRPr="00EE638B">
      <w:rPr>
        <w:rFonts w:ascii="Garamond" w:eastAsia="Calibri" w:hAnsi="Garamond" w:cs="Calibri"/>
        <w:i/>
        <w:sz w:val="18"/>
        <w:szCs w:val="18"/>
      </w:rPr>
      <w:t>MIM Uff. Scolastico Regionale per la Calabria ATP di Catanzaro</w:t>
    </w:r>
  </w:p>
  <w:p w14:paraId="7A93D401" w14:textId="77777777" w:rsidR="0056045B" w:rsidRPr="00EE638B" w:rsidRDefault="0056045B" w:rsidP="0056045B">
    <w:pPr>
      <w:widowControl w:val="0"/>
      <w:tabs>
        <w:tab w:val="center" w:pos="4819"/>
      </w:tabs>
      <w:autoSpaceDE w:val="0"/>
      <w:autoSpaceDN w:val="0"/>
      <w:ind w:left="2410" w:right="2408"/>
      <w:jc w:val="center"/>
      <w:rPr>
        <w:rFonts w:ascii="Garamond" w:eastAsia="Calibri" w:hAnsi="Garamond" w:cs="Calibri"/>
        <w:b/>
      </w:rPr>
    </w:pPr>
    <w:r w:rsidRPr="00EE638B">
      <w:rPr>
        <w:noProof/>
      </w:rPr>
      <w:drawing>
        <wp:anchor distT="0" distB="0" distL="114300" distR="114300" simplePos="0" relativeHeight="251659264" behindDoc="1" locked="0" layoutInCell="1" allowOverlap="1" wp14:anchorId="7C742E77" wp14:editId="1027914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451610" cy="537633"/>
          <wp:effectExtent l="0" t="0" r="0" b="0"/>
          <wp:wrapNone/>
          <wp:docPr id="1259811944" name="Immagine 1259811944" descr="Futura, il portale del PNRR Scuola: cos'è e come funziona - Scuola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, il portale del PNRR Scuola: cos'è e come funziona - Scuola.n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1" t="25503" r="12443" b="23876"/>
                  <a:stretch/>
                </pic:blipFill>
                <pic:spPr bwMode="auto">
                  <a:xfrm>
                    <a:off x="0" y="0"/>
                    <a:ext cx="1451610" cy="5376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8FD28FB" wp14:editId="031A1D5F">
          <wp:simplePos x="0" y="0"/>
          <wp:positionH relativeFrom="margin">
            <wp:align>left</wp:align>
          </wp:positionH>
          <wp:positionV relativeFrom="paragraph">
            <wp:posOffset>6138</wp:posOffset>
          </wp:positionV>
          <wp:extent cx="1491405" cy="368300"/>
          <wp:effectExtent l="0" t="0" r="0" b="0"/>
          <wp:wrapNone/>
          <wp:docPr id="1428747819" name="Immagine 1428747819" descr="Elenco Formatori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enco Formatori - CIPS - Cinema e Immagini per la Scuo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32" b="27536"/>
                  <a:stretch/>
                </pic:blipFill>
                <pic:spPr bwMode="auto">
                  <a:xfrm>
                    <a:off x="0" y="0"/>
                    <a:ext cx="149140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rFonts w:ascii="Garamond" w:eastAsia="Calibri" w:hAnsi="Garamond" w:cs="Calibri"/>
        <w:b/>
      </w:rPr>
      <w:t>ISTITUTO COMPRENSIVO STATALE “C. ALVARO”</w:t>
    </w:r>
  </w:p>
  <w:p w14:paraId="14391B5C" w14:textId="77777777" w:rsidR="0056045B" w:rsidRPr="00EE638B" w:rsidRDefault="0056045B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b/>
      </w:rPr>
    </w:pPr>
    <w:r w:rsidRPr="00EE638B">
      <w:rPr>
        <w:rFonts w:ascii="Garamond" w:eastAsia="Calibri" w:hAnsi="Garamond" w:cs="Calibri"/>
        <w:b/>
      </w:rPr>
      <w:t>p.zza Calvario-88064 Chiaravalle Centrale (CZ)</w:t>
    </w:r>
  </w:p>
  <w:p w14:paraId="6DDB4899" w14:textId="77777777" w:rsidR="0056045B" w:rsidRPr="00EE638B" w:rsidRDefault="0056045B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Centralino 096792153 -  fax 0967682147</w:t>
    </w:r>
  </w:p>
  <w:p w14:paraId="107D0DEC" w14:textId="77777777" w:rsidR="0056045B" w:rsidRPr="00EE638B" w:rsidRDefault="0056045B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C.F. 97035210794 C.M. CZIC84300X</w:t>
    </w:r>
  </w:p>
  <w:p w14:paraId="288BBF6C" w14:textId="77777777" w:rsidR="0056045B" w:rsidRPr="00EE638B" w:rsidRDefault="00D30E4C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hyperlink r:id="rId3" w:history="1">
      <w:r w:rsidR="0056045B" w:rsidRPr="00EE638B">
        <w:rPr>
          <w:rFonts w:ascii="Garamond" w:eastAsia="Calibri" w:hAnsi="Garamond" w:cs="Calibri"/>
          <w:color w:val="0563C1"/>
          <w:sz w:val="18"/>
          <w:szCs w:val="18"/>
          <w:u w:val="single"/>
        </w:rPr>
        <w:t>www.icalvarochiaravalle.edu.it</w:t>
      </w:r>
    </w:hyperlink>
  </w:p>
  <w:p w14:paraId="143B5DEA" w14:textId="77777777" w:rsidR="0056045B" w:rsidRPr="0056045B" w:rsidRDefault="0056045B" w:rsidP="0056045B">
    <w:pPr>
      <w:pStyle w:val="Intestazione"/>
      <w:tabs>
        <w:tab w:val="clear" w:pos="9638"/>
        <w:tab w:val="left" w:pos="7371"/>
      </w:tabs>
      <w:ind w:left="2410" w:right="2267"/>
      <w:jc w:val="center"/>
    </w:pPr>
    <w:r w:rsidRPr="00EE638B">
      <w:rPr>
        <w:rFonts w:ascii="Garamond" w:eastAsia="Calibri" w:hAnsi="Garamond" w:cs="Calibri"/>
        <w:sz w:val="18"/>
        <w:szCs w:val="18"/>
      </w:rPr>
      <w:t>Codice Univoco UFLQ5K</w:t>
    </w:r>
  </w:p>
  <w:p w14:paraId="448E9F04" w14:textId="77777777" w:rsidR="004576A6" w:rsidRDefault="004576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422C"/>
    <w:multiLevelType w:val="multilevel"/>
    <w:tmpl w:val="A968822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D63FFB"/>
    <w:multiLevelType w:val="multilevel"/>
    <w:tmpl w:val="8DC6820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25B8477C"/>
    <w:multiLevelType w:val="multilevel"/>
    <w:tmpl w:val="6442C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53754E"/>
    <w:multiLevelType w:val="multilevel"/>
    <w:tmpl w:val="133C519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D56DC3"/>
    <w:multiLevelType w:val="multilevel"/>
    <w:tmpl w:val="2C58AC9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2BA4DDF"/>
    <w:multiLevelType w:val="multilevel"/>
    <w:tmpl w:val="6D70D4E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527AA7"/>
    <w:multiLevelType w:val="multilevel"/>
    <w:tmpl w:val="41189FF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77EC635D"/>
    <w:multiLevelType w:val="multilevel"/>
    <w:tmpl w:val="48B6C5BE"/>
    <w:lvl w:ilvl="0">
      <w:start w:val="1"/>
      <w:numFmt w:val="bullet"/>
      <w:lvlText w:val="✔"/>
      <w:lvlJc w:val="left"/>
      <w:pPr>
        <w:ind w:left="420" w:hanging="4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A6"/>
    <w:rsid w:val="000A1C09"/>
    <w:rsid w:val="002D0B16"/>
    <w:rsid w:val="00303F22"/>
    <w:rsid w:val="004576A6"/>
    <w:rsid w:val="0056045B"/>
    <w:rsid w:val="00885AF9"/>
    <w:rsid w:val="00981244"/>
    <w:rsid w:val="00BF32E6"/>
    <w:rsid w:val="00CF7791"/>
    <w:rsid w:val="00D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BC4E"/>
  <w15:docId w15:val="{6098A17C-17C8-4157-A350-28065047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560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45B"/>
  </w:style>
  <w:style w:type="paragraph" w:styleId="Pidipagina">
    <w:name w:val="footer"/>
    <w:basedOn w:val="Normale"/>
    <w:link w:val="PidipaginaCarattere"/>
    <w:uiPriority w:val="99"/>
    <w:unhideWhenUsed/>
    <w:rsid w:val="00560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ziacoesione.gov.it/wp-content/uploads/2020/04/agenda-2030-goal2.pdf" TargetMode="External"/><Relationship Id="rId13" Type="http://schemas.openxmlformats.org/officeDocument/2006/relationships/hyperlink" Target="https://www.agenziacoesione.gov.it/wp-content/uploads/2020/04/agenda-2030-goal7.pdf" TargetMode="External"/><Relationship Id="rId18" Type="http://schemas.openxmlformats.org/officeDocument/2006/relationships/hyperlink" Target="https://www.agenziacoesione.gov.it/wp-content/uploads/2020/04/agenda-2030-goal1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genziacoesione.gov.it/wp-content/uploads/2020/04/agenda-2030-goal15.pdf" TargetMode="External"/><Relationship Id="rId7" Type="http://schemas.openxmlformats.org/officeDocument/2006/relationships/hyperlink" Target="https://www.agenziacoesione.gov.it/wp-content/uploads/2020/04/agenda-2030-goal1.pdf" TargetMode="External"/><Relationship Id="rId12" Type="http://schemas.openxmlformats.org/officeDocument/2006/relationships/hyperlink" Target="https://www.agenziacoesione.gov.it/wp-content/uploads/2020/04/agenda-2030-goal6.pdf" TargetMode="External"/><Relationship Id="rId17" Type="http://schemas.openxmlformats.org/officeDocument/2006/relationships/hyperlink" Target="https://www.agenziacoesione.gov.it/wp-content/uploads/2020/04/agenda-2030-goal11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genziacoesione.gov.it/wp-content/uploads/2020/04/agenda-2030-goal10.pdf" TargetMode="External"/><Relationship Id="rId20" Type="http://schemas.openxmlformats.org/officeDocument/2006/relationships/hyperlink" Target="https://www.agenziacoesione.gov.it/wp-content/uploads/2020/04/agenda-2030-goal1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nziacoesione.gov.it/wp-content/uploads/2020/04/agenda-2030-goal5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genziacoesione.gov.it/wp-content/uploads/2020/04/agenda-2030-goal9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agenziacoesione.gov.it/wp-content/uploads/2020/04/agenda-2030-goal4.pdf" TargetMode="External"/><Relationship Id="rId19" Type="http://schemas.openxmlformats.org/officeDocument/2006/relationships/hyperlink" Target="https://www.agenziacoesione.gov.it/wp-content/uploads/2020/04/agenda-2030-goal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enziacoesione.gov.it/wp-content/uploads/2020/04/agenda-2030-goal3.pdf" TargetMode="External"/><Relationship Id="rId14" Type="http://schemas.openxmlformats.org/officeDocument/2006/relationships/hyperlink" Target="https://www.agenziacoesione.gov.it/wp-content/uploads/2020/04/agenda-2030-goal8.pdf" TargetMode="External"/><Relationship Id="rId22" Type="http://schemas.openxmlformats.org/officeDocument/2006/relationships/hyperlink" Target="https://www.agenziacoesione.gov.it/wp-content/uploads/2020/04/agenda-2030-goal16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varochiaravalle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BIGARAN</dc:creator>
  <cp:lastModifiedBy>vicepreside</cp:lastModifiedBy>
  <cp:revision>6</cp:revision>
  <dcterms:created xsi:type="dcterms:W3CDTF">2023-09-08T14:14:00Z</dcterms:created>
  <dcterms:modified xsi:type="dcterms:W3CDTF">2025-06-03T07:02:00Z</dcterms:modified>
</cp:coreProperties>
</file>